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1F" w:rsidRPr="007B2D1F" w:rsidRDefault="00791729" w:rsidP="007B2D1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B2D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Всероссийская акция «Безопасность детства - 2024» </w:t>
      </w:r>
    </w:p>
    <w:p w:rsidR="007B2D1F" w:rsidRDefault="00791729" w:rsidP="007B2D1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2D1F">
        <w:rPr>
          <w:rFonts w:ascii="Times New Roman" w:hAnsi="Times New Roman" w:cs="Times New Roman"/>
          <w:sz w:val="28"/>
          <w:szCs w:val="28"/>
        </w:rPr>
        <w:br/>
      </w:r>
    </w:p>
    <w:p w:rsidR="007B2D1F" w:rsidRDefault="00791729" w:rsidP="007B2D1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С 1 июня 2024 года стартовал летний период Всероссийской акции «Безопасность детства – 2024», который продлится до 31 августа 2024 года. Всероссийская акция «Безопасность детства» в нашей стране проводится по инициативе Уполномоченного по правам ребенка при Президенте Российской Федерации с целью предупреждения детского травматизма, а также привлечения родителей к воспитательной работе с детьми.</w:t>
      </w: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нацелена на проведение мероприятий, направленных на профилактику несчастных случаев с несовершеннолетними в летний период, в том числе на усиление мер по обеспечению безопасности детей на дорогах, водоёмах, детских площадках, пожарной безопасности и на недопущение нахождения подростков на объектах строек и в заброшенных зданиях.</w:t>
      </w:r>
      <w:r w:rsidRPr="007B2D1F">
        <w:rPr>
          <w:rFonts w:ascii="Times New Roman" w:hAnsi="Times New Roman" w:cs="Times New Roman"/>
          <w:sz w:val="28"/>
          <w:szCs w:val="28"/>
        </w:rPr>
        <w:br/>
      </w:r>
    </w:p>
    <w:p w:rsidR="007B2D1F" w:rsidRDefault="00791729" w:rsidP="007B2D1F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С наступлением лета детей подстерегает повышенная опасность на дорогах, у водоемов, на игровых площадках. Этому способствует погода и любопытство детей, наличие свободного времени, а главное — отсутствие должного контроля со стороны взрослых.</w:t>
      </w: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родители!</w:t>
      </w:r>
    </w:p>
    <w:p w:rsidR="00AE0785" w:rsidRPr="007B2D1F" w:rsidRDefault="00791729" w:rsidP="007B2D1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— формируйте у детей навыки обеспечения личной безопасности;</w:t>
      </w: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— проводите с детьми беседы, объясняя важные правила, соблюдение которых поможет сохранить жизнь;</w:t>
      </w: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— постоянно будьте в курсе, где и с кем ваш ребенок, контролируйте его место пребывания;</w:t>
      </w: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— не разрешайте детям разговаривать с незнакомыми людьми, садиться в незнакомый транспорт, трогать незнакомые предметы;</w:t>
      </w: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— запрещайте пребывание детей вблизи водоёмов без контроля со стороны взрослых;</w:t>
      </w: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— напоминайте детям о правилах дорожного движения для пешеходов;</w:t>
      </w: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— не разрешайте детям играть вблизи высоковольтных линий, недостроенных и разрушенных зданий, играть с колющими, режущими, взрывоопасными и легковоспламеняющимися предметами;</w:t>
      </w: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— объясняйте детям об опасности разведения костров, их возможных последствий;</w:t>
      </w:r>
    </w:p>
    <w:p w:rsidR="007B2D1F" w:rsidRDefault="00791729" w:rsidP="007B2D1F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— контролируйте временной режим и информацию при просмотре ребенком телевизора и работе на компьютере;</w:t>
      </w:r>
      <w:r w:rsidRPr="007B2D1F">
        <w:rPr>
          <w:rFonts w:ascii="Times New Roman" w:hAnsi="Times New Roman" w:cs="Times New Roman"/>
          <w:sz w:val="28"/>
          <w:szCs w:val="28"/>
        </w:rPr>
        <w:br/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>— дети и подростки должны знать, что существует комендантский час и пребывание на улице без сопровождения взрослых с 22:00 до 06:00 влечет административную ответственность.</w:t>
      </w:r>
      <w:r w:rsidRPr="007B2D1F">
        <w:rPr>
          <w:rFonts w:ascii="Times New Roman" w:hAnsi="Times New Roman" w:cs="Times New Roman"/>
          <w:sz w:val="28"/>
          <w:szCs w:val="28"/>
        </w:rPr>
        <w:br/>
      </w:r>
    </w:p>
    <w:p w:rsidR="00791729" w:rsidRPr="007B2D1F" w:rsidRDefault="00791729" w:rsidP="007B2D1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</w:t>
      </w:r>
      <w:r w:rsidRPr="007B2D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несложные правила поведения, тем больше вероятность, что он их запомнит, и будет применять.</w:t>
      </w:r>
    </w:p>
    <w:p w:rsid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5CD1"/>
          <w:sz w:val="28"/>
          <w:szCs w:val="28"/>
          <w:lang w:eastAsia="ru-RU"/>
        </w:rPr>
      </w:pPr>
    </w:p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«Безопасность детства»: что делать при воздушной тревоге</w:t>
      </w:r>
    </w:p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«ВОЗДУШНАЯ ТРЕВОГА»: о правилах поведения при сигнале «Воздушная тревога», который предупреждает население о непосредственной угрозе нападения противника. Подается по радиотрансляционным сетям, радиовещательным станциям и телевизионным приёмникам путем передачи текста об опасности и информации о действиях населения.</w:t>
      </w:r>
    </w:p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Полезные ссылки: </w:t>
      </w:r>
      <w:hyperlink r:id="rId5" w:tgtFrame="_blank" w:history="1">
        <w:r w:rsidRPr="007B2D1F">
          <w:rPr>
            <w:rFonts w:ascii="Times New Roman" w:eastAsia="Times New Roman" w:hAnsi="Times New Roman" w:cs="Times New Roman"/>
            <w:color w:val="005CD1"/>
            <w:sz w:val="28"/>
            <w:szCs w:val="28"/>
            <w:u w:val="single"/>
            <w:bdr w:val="none" w:sz="0" w:space="0" w:color="auto" w:frame="1"/>
            <w:lang w:eastAsia="ru-RU"/>
          </w:rPr>
          <w:t>https://mchs.gov.ru/dokumenty/1685</w:t>
        </w:r>
      </w:hyperlink>
    </w:p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«Безопасность детства»: как обнаружить взрывоопасный предмет</w:t>
      </w:r>
    </w:p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 «НЕ ДОТРАГИВАЙСЯ: ОПАСНО!».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ассказываем о том, как может выглядеть взрывоопасный предмет и как действовать при его обнаружении.</w:t>
      </w:r>
    </w:p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забывайте, предмет может иметь любой вид: сумка, коробка, игрушка, пакет, кошелек, любые яркие предметы, оставленные без присмотра.</w:t>
      </w:r>
      <w:proofErr w:type="gramEnd"/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это могут быть </w:t>
      </w:r>
      <w:proofErr w:type="spellStart"/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несдетонированные</w:t>
      </w:r>
      <w:proofErr w:type="spellEnd"/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гранаты, мины, снаряды.</w:t>
      </w:r>
    </w:p>
    <w:p w:rsid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Полезные ссылки:</w:t>
      </w:r>
    </w:p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tgtFrame="_blank" w:history="1">
        <w:r w:rsidRPr="007B2D1F">
          <w:rPr>
            <w:rFonts w:ascii="Times New Roman" w:eastAsia="Times New Roman" w:hAnsi="Times New Roman" w:cs="Times New Roman"/>
            <w:color w:val="005CD1"/>
            <w:sz w:val="28"/>
            <w:szCs w:val="28"/>
            <w:u w:val="single"/>
            <w:bdr w:val="none" w:sz="0" w:space="0" w:color="auto" w:frame="1"/>
            <w:lang w:eastAsia="ru-RU"/>
          </w:rPr>
          <w:t>https://84.mchs.gov.ru/deyatelnost/rekomendacii-naseleniyu/pamyatka-kak-deystvovat-pri-artobstrele</w:t>
        </w:r>
      </w:hyperlink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7" w:tgtFrame="_blank" w:history="1">
        <w:r w:rsidRPr="007B2D1F">
          <w:rPr>
            <w:rFonts w:ascii="Times New Roman" w:eastAsia="Times New Roman" w:hAnsi="Times New Roman" w:cs="Times New Roman"/>
            <w:color w:val="005CD1"/>
            <w:sz w:val="28"/>
            <w:szCs w:val="28"/>
            <w:u w:val="single"/>
            <w:bdr w:val="none" w:sz="0" w:space="0" w:color="auto" w:frame="1"/>
            <w:lang w:eastAsia="ru-RU"/>
          </w:rPr>
          <w:t>http://dnmchs.ru/post/4376</w:t>
        </w:r>
      </w:hyperlink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8" w:tgtFrame="_blank" w:history="1">
        <w:r w:rsidRPr="007B2D1F">
          <w:rPr>
            <w:rFonts w:ascii="Times New Roman" w:eastAsia="Times New Roman" w:hAnsi="Times New Roman" w:cs="Times New Roman"/>
            <w:color w:val="005CD1"/>
            <w:sz w:val="28"/>
            <w:szCs w:val="28"/>
            <w:u w:val="single"/>
            <w:bdr w:val="none" w:sz="0" w:space="0" w:color="auto" w:frame="1"/>
            <w:lang w:eastAsia="ru-RU"/>
          </w:rPr>
          <w:t>https://static.mchs.gov.ru/upload/site20/document_file/mr9z4JfHjl.pdf</w:t>
        </w:r>
      </w:hyperlink>
    </w:p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«Безопасность детства»: помощь рядом</w:t>
      </w:r>
    </w:p>
    <w:p w:rsid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«ПОМОЩЬ РЯДОМ»</w:t>
      </w:r>
    </w:p>
    <w:p w:rsidR="007B2D1F" w:rsidRPr="007B2D1F" w:rsidRDefault="007B2D1F" w:rsidP="007B2D1F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современном мире часто случаются чрезвычайные ситуации. На такой случай существуют специальные службы.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ассказываем о том, что необходимо сделать в первую очередь при возникновении опасности, а также как и кому сообщать в случае возникновения чрезвычайных ситуаций.</w:t>
      </w:r>
    </w:p>
    <w:p w:rsid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Полезные номера:</w:t>
      </w:r>
    </w:p>
    <w:p w:rsid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101 — спасатели и пожарные</w:t>
      </w:r>
    </w:p>
    <w:p w:rsid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102 — полиция</w:t>
      </w:r>
    </w:p>
    <w:p w:rsid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103 — скорая помощь</w:t>
      </w:r>
    </w:p>
    <w:p w:rsid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104 — газовая служба</w:t>
      </w:r>
    </w:p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112 — единый номер вызова службы спасения</w:t>
      </w:r>
    </w:p>
    <w:p w:rsid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Полезные ссылки:</w:t>
      </w:r>
    </w:p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tgtFrame="_blank" w:history="1">
        <w:r w:rsidRPr="007B2D1F">
          <w:rPr>
            <w:rFonts w:ascii="Times New Roman" w:eastAsia="Times New Roman" w:hAnsi="Times New Roman" w:cs="Times New Roman"/>
            <w:color w:val="005CD1"/>
            <w:sz w:val="28"/>
            <w:szCs w:val="28"/>
            <w:u w:val="single"/>
            <w:bdr w:val="none" w:sz="0" w:space="0" w:color="auto" w:frame="1"/>
            <w:lang w:eastAsia="ru-RU"/>
          </w:rPr>
          <w:t>https://minobr.pnzreg.ru/all/vlozhennyy-pod-razdel-2/</w:t>
        </w:r>
      </w:hyperlink>
    </w:p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«Безопасность детства»: как не дать себя обмануть</w:t>
      </w:r>
    </w:p>
    <w:p w:rsid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«ЛОВУШКИ ИНТЕРНЕТА»</w:t>
      </w:r>
    </w:p>
    <w:p w:rsidR="007B2D1F" w:rsidRPr="007B2D1F" w:rsidRDefault="007B2D1F" w:rsidP="007B2D1F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Зачастую дети начинают общаться и дружить в интернете с незнакомцами, сообщают личные данные и скрывают от взрослых часть своей виртуальной жизни. Информация, с которой вы сталкиваетесь в интернете, может оказаться намеренным введением в заблуждение. Рассказываем, как не быть обманутым.</w:t>
      </w:r>
    </w:p>
    <w:p w:rsidR="004404A4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Полезные ссылки:</w:t>
      </w:r>
    </w:p>
    <w:bookmarkStart w:id="0" w:name="_GoBack"/>
    <w:bookmarkEnd w:id="0"/>
    <w:p w:rsidR="007B2D1F" w:rsidRPr="007B2D1F" w:rsidRDefault="007B2D1F" w:rsidP="007B2D1F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"https://cifrateka.ru/category/Moshennichestvo" \t "_blank" </w:instrText>
      </w: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7B2D1F">
        <w:rPr>
          <w:rFonts w:ascii="Times New Roman" w:eastAsia="Times New Roman" w:hAnsi="Times New Roman" w:cs="Times New Roman"/>
          <w:color w:val="005CD1"/>
          <w:sz w:val="28"/>
          <w:szCs w:val="28"/>
          <w:u w:val="single"/>
          <w:bdr w:val="none" w:sz="0" w:space="0" w:color="auto" w:frame="1"/>
          <w:lang w:eastAsia="ru-RU"/>
        </w:rPr>
        <w:t>https://cifrateka.ru/category/Moshennichestvo</w:t>
      </w:r>
      <w:r w:rsidRPr="007B2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7B2D1F" w:rsidRPr="007B2D1F" w:rsidRDefault="007B2D1F" w:rsidP="007B2D1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7B2D1F" w:rsidRPr="007B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29"/>
    <w:rsid w:val="004404A4"/>
    <w:rsid w:val="00791729"/>
    <w:rsid w:val="007B2D1F"/>
    <w:rsid w:val="00814829"/>
    <w:rsid w:val="00A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2D1F"/>
    <w:rPr>
      <w:color w:val="0000FF"/>
      <w:u w:val="single"/>
    </w:rPr>
  </w:style>
  <w:style w:type="paragraph" w:styleId="a5">
    <w:name w:val="No Spacing"/>
    <w:uiPriority w:val="1"/>
    <w:qFormat/>
    <w:rsid w:val="007B2D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2D1F"/>
    <w:rPr>
      <w:color w:val="0000FF"/>
      <w:u w:val="single"/>
    </w:rPr>
  </w:style>
  <w:style w:type="paragraph" w:styleId="a5">
    <w:name w:val="No Spacing"/>
    <w:uiPriority w:val="1"/>
    <w:qFormat/>
    <w:rsid w:val="007B2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mchs.gov.ru/upload/site20/document_file/mr9z4JfHj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nmchs.ru/post/43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84.mchs.gov.ru/deyatelnost/rekomendacii-naseleniyu/pamyatka-kak-deystvovat-pri-artobstre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chs.gov.ru/dokumenty/16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obr.pnzreg.ru/all/vlozhennyy-pod-razdel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Юрисконсульт</cp:lastModifiedBy>
  <cp:revision>3</cp:revision>
  <dcterms:created xsi:type="dcterms:W3CDTF">2024-06-17T04:19:00Z</dcterms:created>
  <dcterms:modified xsi:type="dcterms:W3CDTF">2024-06-17T04:29:00Z</dcterms:modified>
</cp:coreProperties>
</file>