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AA2" w:rsidRDefault="00B47AA2" w:rsidP="00184B5A">
      <w:pPr>
        <w:rPr>
          <w:b/>
        </w:rPr>
      </w:pPr>
    </w:p>
    <w:p w:rsidR="00B47AA2" w:rsidRPr="00B41A00" w:rsidRDefault="00B47AA2" w:rsidP="0058304C">
      <w:pPr>
        <w:pStyle w:val="ConsPlusNonformat"/>
        <w:spacing w:after="27"/>
        <w:rPr>
          <w:rFonts w:ascii="Times New Roman" w:hAnsi="Times New Roman" w:cs="Times New Roman"/>
          <w:sz w:val="24"/>
          <w:szCs w:val="24"/>
        </w:rPr>
      </w:pPr>
      <w:r w:rsidRPr="00B41A00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Pr="00B41A00">
        <w:rPr>
          <w:rFonts w:ascii="Times New Roman" w:hAnsi="Times New Roman" w:cs="Times New Roman"/>
          <w:i/>
          <w:iCs/>
          <w:sz w:val="24"/>
          <w:szCs w:val="24"/>
        </w:rPr>
        <w:t xml:space="preserve">английскому языку </w:t>
      </w:r>
      <w:r w:rsidRPr="00B41A00">
        <w:rPr>
          <w:rFonts w:ascii="Times New Roman" w:hAnsi="Times New Roman" w:cs="Times New Roman"/>
          <w:sz w:val="24"/>
          <w:szCs w:val="24"/>
        </w:rPr>
        <w:t>для 11 класса составлена в соответствии на основе:</w:t>
      </w:r>
    </w:p>
    <w:p w:rsidR="00B47AA2" w:rsidRPr="00B41A00" w:rsidRDefault="00B47AA2" w:rsidP="0058304C">
      <w:pPr>
        <w:pStyle w:val="ConsPlusNonformat"/>
        <w:spacing w:after="27"/>
        <w:rPr>
          <w:rFonts w:ascii="Times New Roman" w:hAnsi="Times New Roman" w:cs="Times New Roman"/>
          <w:sz w:val="24"/>
          <w:szCs w:val="24"/>
        </w:rPr>
      </w:pPr>
      <w:r w:rsidRPr="00B41A00">
        <w:rPr>
          <w:rFonts w:ascii="Times New Roman" w:hAnsi="Times New Roman" w:cs="Times New Roman"/>
          <w:sz w:val="24"/>
          <w:szCs w:val="24"/>
        </w:rPr>
        <w:t xml:space="preserve">1.Приказа Министерства образования и науки РФ от 17 мая </w:t>
      </w:r>
      <w:smartTag w:uri="urn:schemas-microsoft-com:office:smarttags" w:element="metricconverter">
        <w:smartTagPr>
          <w:attr w:name="ProductID" w:val="2012 г"/>
        </w:smartTagPr>
        <w:r w:rsidRPr="00B41A00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B41A00">
        <w:rPr>
          <w:rFonts w:ascii="Times New Roman" w:hAnsi="Times New Roman" w:cs="Times New Roman"/>
          <w:sz w:val="24"/>
          <w:szCs w:val="24"/>
        </w:rPr>
        <w:t>. № 413</w:t>
      </w:r>
      <w:r w:rsidRPr="00B41A00">
        <w:rPr>
          <w:rFonts w:ascii="Times New Roman" w:hAnsi="Times New Roman" w:cs="Times New Roman"/>
          <w:i/>
          <w:sz w:val="24"/>
          <w:szCs w:val="24"/>
        </w:rPr>
        <w:t>«</w:t>
      </w:r>
      <w:r w:rsidRPr="00B41A00">
        <w:rPr>
          <w:rFonts w:ascii="Times New Roman" w:hAnsi="Times New Roman" w:cs="Times New Roman"/>
          <w:sz w:val="24"/>
          <w:szCs w:val="24"/>
        </w:rPr>
        <w:t xml:space="preserve">Об утверждении ФГОС С(П)ОО».  Зарегистрирован Минюстом России 7 июня </w:t>
      </w:r>
      <w:smartTag w:uri="urn:schemas-microsoft-com:office:smarttags" w:element="metricconverter">
        <w:smartTagPr>
          <w:attr w:name="ProductID" w:val="2012 г"/>
        </w:smartTagPr>
        <w:r w:rsidRPr="00B41A00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B41A00">
        <w:rPr>
          <w:rFonts w:ascii="Times New Roman" w:hAnsi="Times New Roman" w:cs="Times New Roman"/>
          <w:sz w:val="24"/>
          <w:szCs w:val="24"/>
        </w:rPr>
        <w:t>., регистрационный № 24480;</w:t>
      </w:r>
    </w:p>
    <w:p w:rsidR="00B47AA2" w:rsidRPr="00B41A00" w:rsidRDefault="00B47AA2" w:rsidP="0058304C">
      <w:pPr>
        <w:pStyle w:val="ConsPlusNonformat"/>
        <w:spacing w:after="27"/>
        <w:rPr>
          <w:rFonts w:ascii="Times New Roman" w:hAnsi="Times New Roman" w:cs="Times New Roman"/>
          <w:sz w:val="24"/>
          <w:szCs w:val="24"/>
        </w:rPr>
      </w:pPr>
    </w:p>
    <w:p w:rsidR="00B47AA2" w:rsidRPr="00B41A00" w:rsidRDefault="00B47AA2" w:rsidP="0058304C">
      <w:pPr>
        <w:pStyle w:val="ConsPlusNonformat"/>
        <w:spacing w:after="27"/>
        <w:rPr>
          <w:rFonts w:ascii="Times New Roman" w:hAnsi="Times New Roman" w:cs="Times New Roman"/>
          <w:sz w:val="24"/>
          <w:szCs w:val="24"/>
        </w:rPr>
      </w:pPr>
      <w:r w:rsidRPr="00B41A00">
        <w:rPr>
          <w:rFonts w:ascii="Times New Roman" w:hAnsi="Times New Roman" w:cs="Times New Roman"/>
          <w:sz w:val="24"/>
          <w:szCs w:val="24"/>
        </w:rPr>
        <w:t>2. Примерной основной образовательной программой среднего общего образования (одобрена решением федерального учебно-методического объединения по общему образованию – протокол от 28.06.2016г. № 2/16-з);</w:t>
      </w:r>
    </w:p>
    <w:p w:rsidR="00B47AA2" w:rsidRPr="00B41A00" w:rsidRDefault="00B47AA2" w:rsidP="0058304C">
      <w:pPr>
        <w:pStyle w:val="ConsPlusNonformat"/>
        <w:spacing w:after="27"/>
        <w:rPr>
          <w:rFonts w:ascii="Times New Roman" w:hAnsi="Times New Roman" w:cs="Times New Roman"/>
          <w:sz w:val="24"/>
          <w:szCs w:val="24"/>
        </w:rPr>
      </w:pPr>
    </w:p>
    <w:p w:rsidR="00B47AA2" w:rsidRPr="00B41A00" w:rsidRDefault="00B47AA2" w:rsidP="0058304C">
      <w:pPr>
        <w:pStyle w:val="ConsPlusNonformat"/>
        <w:spacing w:after="27"/>
        <w:rPr>
          <w:rFonts w:ascii="Times New Roman" w:hAnsi="Times New Roman" w:cs="Times New Roman"/>
          <w:sz w:val="24"/>
          <w:szCs w:val="24"/>
        </w:rPr>
      </w:pPr>
      <w:r w:rsidRPr="00B41A00">
        <w:rPr>
          <w:rFonts w:ascii="Times New Roman" w:hAnsi="Times New Roman" w:cs="Times New Roman"/>
          <w:sz w:val="24"/>
          <w:szCs w:val="24"/>
        </w:rPr>
        <w:t xml:space="preserve"> 3.Приказа Минобрнауки от 28.12.2018 №345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образования»;</w:t>
      </w:r>
    </w:p>
    <w:p w:rsidR="00B47AA2" w:rsidRDefault="00B47AA2" w:rsidP="0058304C">
      <w:pPr>
        <w:spacing w:before="100" w:beforeAutospacing="1" w:after="100" w:afterAutospacing="1"/>
        <w:rPr>
          <w:lang w:eastAsia="en-US"/>
        </w:rPr>
      </w:pPr>
      <w:r w:rsidRPr="00B41A00">
        <w:rPr>
          <w:lang w:eastAsia="en-US"/>
        </w:rPr>
        <w:t xml:space="preserve">4.Рекомендациями по составлению рабочих программам учебных предметов, курсов (Письмо Министерства образования и науки Российской Федерации № 08-1786 от 28.10.2015г. «О рабочих программах учебных предметов») </w:t>
      </w:r>
      <w:r>
        <w:rPr>
          <w:lang w:eastAsia="en-US"/>
        </w:rPr>
        <w:t>;</w:t>
      </w:r>
    </w:p>
    <w:p w:rsidR="00B47AA2" w:rsidRPr="00414CB9" w:rsidRDefault="00B47AA2" w:rsidP="00414CB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14CB9">
        <w:rPr>
          <w:rFonts w:ascii="Times New Roman" w:hAnsi="Times New Roman"/>
          <w:sz w:val="24"/>
          <w:szCs w:val="24"/>
        </w:rPr>
        <w:t>5.Основной образовательной программой среднего общего образования «МАОУ Лицей №15 им. Н.Н. Макаренко».</w:t>
      </w:r>
    </w:p>
    <w:p w:rsidR="00B47AA2" w:rsidRPr="00B41A00" w:rsidRDefault="00B47AA2" w:rsidP="00997F4A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B47AA2" w:rsidRPr="00B41A00" w:rsidRDefault="00B47AA2" w:rsidP="00997F4A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B41A00">
        <w:rPr>
          <w:rFonts w:ascii="Times New Roman" w:hAnsi="Times New Roman"/>
          <w:sz w:val="24"/>
          <w:szCs w:val="24"/>
        </w:rPr>
        <w:t xml:space="preserve">Рабочая программа ориентирована на использование учебно-методического комплекса </w:t>
      </w:r>
      <w:r w:rsidRPr="00B41A00">
        <w:rPr>
          <w:rFonts w:ascii="Times New Roman" w:hAnsi="Times New Roman"/>
          <w:sz w:val="24"/>
          <w:szCs w:val="24"/>
          <w:lang w:val="en-US"/>
        </w:rPr>
        <w:t>Spotlight</w:t>
      </w:r>
      <w:r w:rsidRPr="00B41A00">
        <w:rPr>
          <w:rFonts w:ascii="Times New Roman" w:hAnsi="Times New Roman"/>
          <w:b/>
          <w:sz w:val="24"/>
          <w:szCs w:val="24"/>
        </w:rPr>
        <w:t>,</w:t>
      </w:r>
      <w:r w:rsidRPr="00B41A00">
        <w:rPr>
          <w:rFonts w:ascii="Times New Roman" w:hAnsi="Times New Roman"/>
          <w:sz w:val="24"/>
          <w:szCs w:val="24"/>
        </w:rPr>
        <w:t xml:space="preserve"> учебники которого соответствуют федеральному компоненту государственного стандарта общего образования по иностранно</w:t>
      </w:r>
      <w:r w:rsidRPr="00B41A00">
        <w:rPr>
          <w:rFonts w:ascii="Times New Roman" w:hAnsi="Times New Roman"/>
          <w:sz w:val="24"/>
          <w:szCs w:val="24"/>
        </w:rPr>
        <w:softHyphen/>
        <w:t>му языку и имеют гриф «Рекомендовано Министерством образования и науки Российской Федерации».</w:t>
      </w:r>
    </w:p>
    <w:p w:rsidR="00B47AA2" w:rsidRPr="00B41A00" w:rsidRDefault="00B47AA2" w:rsidP="00997F4A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B41A00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организаций Российской Федерации отводит 102 часа (из расчёта 3 учебных часа в неделю) для обязательного изучения иностранного языка в 11 классах.  </w:t>
      </w:r>
    </w:p>
    <w:p w:rsidR="00B47AA2" w:rsidRPr="00B41A00" w:rsidRDefault="00B47AA2" w:rsidP="00B41A00">
      <w:pPr>
        <w:rPr>
          <w:b/>
        </w:rPr>
      </w:pPr>
    </w:p>
    <w:p w:rsidR="00B47AA2" w:rsidRPr="00B41A00" w:rsidRDefault="00B47AA2" w:rsidP="00B41A00">
      <w:pPr>
        <w:rPr>
          <w:b/>
        </w:rPr>
      </w:pPr>
      <w:r w:rsidRPr="00B41A00">
        <w:rPr>
          <w:b/>
        </w:rPr>
        <w:t>ПЛАНИРУЕМЫЕ РЕЗУЛЬТАТЫ ИЗУЧЕНИЯ УЧЕБНОГО ПРЕДМЕТА «АНГЛИЙСКИЙ ЯЗЫК»</w:t>
      </w:r>
    </w:p>
    <w:p w:rsidR="00B47AA2" w:rsidRPr="00B41A00" w:rsidRDefault="00B47AA2" w:rsidP="00997F4A">
      <w:pPr>
        <w:pStyle w:val="ConsPlusNonformat"/>
        <w:spacing w:after="27"/>
        <w:rPr>
          <w:rFonts w:ascii="Times New Roman" w:hAnsi="Times New Roman" w:cs="Times New Roman"/>
          <w:sz w:val="24"/>
          <w:szCs w:val="24"/>
        </w:rPr>
      </w:pPr>
    </w:p>
    <w:p w:rsidR="00B47AA2" w:rsidRPr="00B41A00" w:rsidRDefault="00B47AA2" w:rsidP="00CA1E7F">
      <w:r w:rsidRPr="00B41A00">
        <w:rPr>
          <w:b/>
        </w:rPr>
        <w:t xml:space="preserve">Личностными результатами </w:t>
      </w:r>
      <w:r w:rsidRPr="00B41A00">
        <w:t>являются:</w:t>
      </w:r>
    </w:p>
    <w:p w:rsidR="00B47AA2" w:rsidRPr="00B41A00" w:rsidRDefault="00B47AA2" w:rsidP="00CA1E7F">
      <w:r w:rsidRPr="00B41A00">
        <w:t>•</w:t>
      </w:r>
      <w:r w:rsidRPr="00B41A00">
        <w:tab/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долга перед Родиной;</w:t>
      </w:r>
    </w:p>
    <w:p w:rsidR="00B47AA2" w:rsidRPr="00B41A00" w:rsidRDefault="00B47AA2" w:rsidP="00CA1E7F">
      <w:r w:rsidRPr="00B41A00">
        <w:t>•</w:t>
      </w:r>
      <w:r w:rsidRPr="00B41A00">
        <w:tab/>
        <w:t xml:space="preserve"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B47AA2" w:rsidRPr="00B41A00" w:rsidRDefault="00B47AA2" w:rsidP="00CA1E7F">
      <w:r w:rsidRPr="00B41A00">
        <w:t>•</w:t>
      </w:r>
      <w:r w:rsidRPr="00B41A00">
        <w:tab/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47AA2" w:rsidRPr="00B41A00" w:rsidRDefault="00B47AA2" w:rsidP="00CA1E7F">
      <w:r w:rsidRPr="00B41A00">
        <w:t>•</w:t>
      </w:r>
      <w:r w:rsidRPr="00B41A00">
        <w:tab/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B47AA2" w:rsidRPr="00B41A00" w:rsidRDefault="00B47AA2" w:rsidP="00CA1E7F">
      <w:r w:rsidRPr="00B41A00">
        <w:t>•</w:t>
      </w:r>
      <w:r w:rsidRPr="00B41A00">
        <w:tab/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B47AA2" w:rsidRPr="00B41A00" w:rsidRDefault="00B47AA2" w:rsidP="00CA1E7F">
      <w:r w:rsidRPr="00B41A00">
        <w:t>•</w:t>
      </w:r>
      <w:r w:rsidRPr="00B41A00">
        <w:tab/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B47AA2" w:rsidRPr="00B41A00" w:rsidRDefault="00B47AA2" w:rsidP="00CA1E7F">
      <w:r w:rsidRPr="00B41A00">
        <w:t>•</w:t>
      </w:r>
      <w:r w:rsidRPr="00B41A00">
        <w:tab/>
        <w:t>формирование коммуникативной компетентности в общении и 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 w:rsidR="00B47AA2" w:rsidRPr="00B41A00" w:rsidRDefault="00B47AA2" w:rsidP="00CA1E7F">
      <w:r w:rsidRPr="00B41A00">
        <w:t>•</w:t>
      </w:r>
      <w:r w:rsidRPr="00B41A00">
        <w:tab/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B47AA2" w:rsidRPr="00B41A00" w:rsidRDefault="00B47AA2" w:rsidP="00CA1E7F">
      <w:r w:rsidRPr="00B41A00">
        <w:t>•</w:t>
      </w:r>
      <w:r w:rsidRPr="00B41A00">
        <w:tab/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B47AA2" w:rsidRPr="00B41A00" w:rsidRDefault="00B47AA2" w:rsidP="00CA1E7F">
      <w:r w:rsidRPr="00B41A00">
        <w:t>•</w:t>
      </w:r>
      <w:r w:rsidRPr="00B41A00">
        <w:tab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47AA2" w:rsidRPr="00B41A00" w:rsidRDefault="00B47AA2" w:rsidP="00CA1E7F">
      <w:r w:rsidRPr="00B41A00">
        <w:t>•</w:t>
      </w:r>
      <w:r w:rsidRPr="00B41A00">
        <w:tab/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B47AA2" w:rsidRPr="00B41A00" w:rsidRDefault="00B47AA2" w:rsidP="00CA1E7F">
      <w:r w:rsidRPr="00B41A00">
        <w:t>•</w:t>
      </w:r>
      <w:r w:rsidRPr="00B41A00">
        <w:tab/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B47AA2" w:rsidRPr="00B41A00" w:rsidRDefault="00B47AA2" w:rsidP="00CA1E7F">
      <w:r w:rsidRPr="00B41A00">
        <w:t>•</w:t>
      </w:r>
      <w:r w:rsidRPr="00B41A00">
        <w:tab/>
        <w:t>осознание возможностей самореализации средствами иностранного языка;</w:t>
      </w:r>
    </w:p>
    <w:p w:rsidR="00B47AA2" w:rsidRPr="00B41A00" w:rsidRDefault="00B47AA2" w:rsidP="00CA1E7F">
      <w:r w:rsidRPr="00B41A00">
        <w:t>•</w:t>
      </w:r>
      <w:r w:rsidRPr="00B41A00">
        <w:tab/>
        <w:t>стремление к совершенствованию речевой культуры в целом;</w:t>
      </w:r>
    </w:p>
    <w:p w:rsidR="00B47AA2" w:rsidRPr="00B41A00" w:rsidRDefault="00B47AA2" w:rsidP="00CA1E7F">
      <w:r w:rsidRPr="00B41A00">
        <w:t>•</w:t>
      </w:r>
      <w:r w:rsidRPr="00B41A00">
        <w:tab/>
        <w:t>формирование коммуникативной компетенции в межкультурной и межэтнической коммуникации;</w:t>
      </w:r>
    </w:p>
    <w:p w:rsidR="00B47AA2" w:rsidRPr="00B41A00" w:rsidRDefault="00B47AA2" w:rsidP="00CA1E7F">
      <w:r w:rsidRPr="00B41A00">
        <w:t>•</w:t>
      </w:r>
      <w:r w:rsidRPr="00B41A00">
        <w:tab/>
        <w:t>развитие таких качеств, как воля, целеустремлённость, креативность, инициативность, эмпатия, трудолюбие, дисциплинированность;</w:t>
      </w:r>
    </w:p>
    <w:p w:rsidR="00B47AA2" w:rsidRPr="00B41A00" w:rsidRDefault="00B47AA2" w:rsidP="00CA1E7F">
      <w:r w:rsidRPr="00B41A00">
        <w:t>•</w:t>
      </w:r>
      <w:r w:rsidRPr="00B41A00">
        <w:tab/>
        <w:t>формирование общекультурной и этнической идентичности как составляющих гражданской идентичности личности;</w:t>
      </w:r>
    </w:p>
    <w:p w:rsidR="00B47AA2" w:rsidRPr="00B41A00" w:rsidRDefault="00B47AA2" w:rsidP="00CA1E7F">
      <w:r w:rsidRPr="00B41A00">
        <w:t>•</w:t>
      </w:r>
      <w:r w:rsidRPr="00B41A00">
        <w:tab/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B47AA2" w:rsidRPr="00B41A00" w:rsidRDefault="00B47AA2" w:rsidP="00CA1E7F">
      <w:r w:rsidRPr="00B41A00">
        <w:t>•</w:t>
      </w:r>
      <w:r w:rsidRPr="00B41A00">
        <w:tab/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B47AA2" w:rsidRPr="00B41A00" w:rsidRDefault="00B47AA2" w:rsidP="00CA1E7F">
      <w:r w:rsidRPr="00B41A00">
        <w:t>•</w:t>
      </w:r>
      <w:r w:rsidRPr="00B41A00">
        <w:tab/>
        <w:t>готовность и способность обучающихся к саморазвитию; сформированность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сформированность основ гражданской идентичности.</w:t>
      </w:r>
    </w:p>
    <w:p w:rsidR="00B47AA2" w:rsidRDefault="00B47AA2" w:rsidP="00CA1E7F">
      <w:pPr>
        <w:rPr>
          <w:b/>
        </w:rPr>
      </w:pPr>
    </w:p>
    <w:p w:rsidR="00B47AA2" w:rsidRPr="00B41A00" w:rsidRDefault="00B47AA2" w:rsidP="00CA1E7F">
      <w:r>
        <w:rPr>
          <w:b/>
        </w:rPr>
        <w:t xml:space="preserve"> </w:t>
      </w:r>
      <w:r w:rsidRPr="00B41A00">
        <w:rPr>
          <w:b/>
        </w:rPr>
        <w:t>Метапредметными результатами</w:t>
      </w:r>
      <w:r w:rsidRPr="00B41A00">
        <w:t xml:space="preserve"> являются:</w:t>
      </w:r>
    </w:p>
    <w:p w:rsidR="00B47AA2" w:rsidRPr="00B41A00" w:rsidRDefault="00B47AA2" w:rsidP="00CA1E7F">
      <w:r w:rsidRPr="00B41A00">
        <w:t>•</w:t>
      </w:r>
      <w:r w:rsidRPr="00B41A00">
        <w:tab/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B47AA2" w:rsidRPr="00B41A00" w:rsidRDefault="00B47AA2" w:rsidP="00CA1E7F">
      <w:r w:rsidRPr="00B41A00">
        <w:t>•</w:t>
      </w:r>
      <w:r w:rsidRPr="00B41A00">
        <w:tab/>
        <w:t xml:space="preserve">умение самостоятельно планировать альтернативные </w:t>
      </w:r>
      <w:bookmarkStart w:id="0" w:name="_GoBack"/>
      <w:bookmarkEnd w:id="0"/>
      <w:r w:rsidRPr="00B41A00">
        <w:t>пути достиженияцелей,  осознанно выбирать  наиболее эффективные способы решения учебных и познавательных задач;</w:t>
      </w:r>
    </w:p>
    <w:p w:rsidR="00B47AA2" w:rsidRPr="00B41A00" w:rsidRDefault="00B47AA2" w:rsidP="00CA1E7F">
      <w:r w:rsidRPr="00B41A00">
        <w:t>•</w:t>
      </w:r>
      <w:r w:rsidRPr="00B41A00">
        <w:tab/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B47AA2" w:rsidRPr="00B41A00" w:rsidRDefault="00B47AA2" w:rsidP="00CA1E7F">
      <w:r w:rsidRPr="00B41A00">
        <w:t>•</w:t>
      </w:r>
      <w:r w:rsidRPr="00B41A00">
        <w:tab/>
        <w:t>умение оценивать правильность выполнения учебной задачи, собственные возможности её решения;</w:t>
      </w:r>
    </w:p>
    <w:p w:rsidR="00B47AA2" w:rsidRPr="00B41A00" w:rsidRDefault="00B47AA2" w:rsidP="00CA1E7F">
      <w:r w:rsidRPr="00B41A00">
        <w:t>•</w:t>
      </w:r>
      <w:r w:rsidRPr="00B41A00">
        <w:tab/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B47AA2" w:rsidRPr="00B41A00" w:rsidRDefault="00B47AA2" w:rsidP="00CA1E7F">
      <w:r w:rsidRPr="00B41A00">
        <w:t>•</w:t>
      </w:r>
      <w:r w:rsidRPr="00B41A00">
        <w:tab/>
        <w:t xml:space="preserve">осознанное владение логическими действиями определения понятий, обобщения, установления аналогий и классификации на основе  самостоятельного выбора оснований и критериев, установления родо-видовых связей; </w:t>
      </w:r>
    </w:p>
    <w:p w:rsidR="00B47AA2" w:rsidRPr="00B41A00" w:rsidRDefault="00B47AA2" w:rsidP="00CA1E7F">
      <w:r w:rsidRPr="00B41A00">
        <w:t>•</w:t>
      </w:r>
      <w:r w:rsidRPr="00B41A00">
        <w:tab/>
        <w:t>умение устанавливать причинно-следственные связи, строить  логическое рассуждение, умозаключение (индуктивное, дедуктивное  и по аналогии) и выводы;</w:t>
      </w:r>
    </w:p>
    <w:p w:rsidR="00B47AA2" w:rsidRPr="00B41A00" w:rsidRDefault="00B47AA2" w:rsidP="00CA1E7F">
      <w:r w:rsidRPr="00B41A00">
        <w:t>•</w:t>
      </w:r>
      <w:r w:rsidRPr="00B41A00">
        <w:tab/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47AA2" w:rsidRPr="00B41A00" w:rsidRDefault="00B47AA2" w:rsidP="00CA1E7F">
      <w:r w:rsidRPr="00B41A00">
        <w:t>•</w:t>
      </w:r>
      <w:r w:rsidRPr="00B41A00">
        <w:tab/>
        <w:t>умение организовывать учебное сотрудничество и совместную деятельность с учителем и сверстниками;  работать индивидуально и в группе: находить общее решение и разрешать конфликты на основе согласования позиций и учёта интересов;  формулировать, аргументировать и отстаивать своё мнение;</w:t>
      </w:r>
    </w:p>
    <w:p w:rsidR="00B47AA2" w:rsidRPr="00B41A00" w:rsidRDefault="00B47AA2" w:rsidP="00CA1E7F">
      <w:r w:rsidRPr="00B41A00">
        <w:t>•</w:t>
      </w:r>
      <w:r w:rsidRPr="00B41A00">
        <w:tab/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 </w:t>
      </w:r>
    </w:p>
    <w:p w:rsidR="00B47AA2" w:rsidRPr="00B41A00" w:rsidRDefault="00B47AA2" w:rsidP="00CA1E7F">
      <w:r w:rsidRPr="00B41A00">
        <w:t>•</w:t>
      </w:r>
      <w:r w:rsidRPr="00B41A00">
        <w:tab/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B47AA2" w:rsidRPr="00B41A00" w:rsidRDefault="00B47AA2" w:rsidP="00CA1E7F">
      <w:r w:rsidRPr="00B41A00">
        <w:t>•</w:t>
      </w:r>
      <w:r w:rsidRPr="00B41A00">
        <w:tab/>
        <w:t>развитие умения планировать своё речевое и неречевое поведение;</w:t>
      </w:r>
    </w:p>
    <w:p w:rsidR="00B47AA2" w:rsidRPr="00B41A00" w:rsidRDefault="00B47AA2" w:rsidP="00CA1E7F">
      <w:r w:rsidRPr="00B41A00">
        <w:t>•</w:t>
      </w:r>
      <w:r w:rsidRPr="00B41A00">
        <w:tab/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B47AA2" w:rsidRPr="00B41A00" w:rsidRDefault="00B47AA2" w:rsidP="00CA1E7F">
      <w:r w:rsidRPr="00B41A00">
        <w:t>•</w:t>
      </w:r>
      <w:r w:rsidRPr="00B41A00">
        <w:tab/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B47AA2" w:rsidRPr="00B41A00" w:rsidRDefault="00B47AA2" w:rsidP="00CA1E7F">
      <w:r w:rsidRPr="00B41A00">
        <w:t>•</w:t>
      </w:r>
      <w:r w:rsidRPr="00B41A00">
        <w:tab/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</w:t>
      </w:r>
      <w:r>
        <w:t xml:space="preserve"> -</w:t>
      </w:r>
      <w:r>
        <w:rPr>
          <w:color w:val="000000"/>
        </w:rPr>
        <w:t>развитие функциональной грамотности;</w:t>
      </w:r>
      <w:r>
        <w:t xml:space="preserve"> </w:t>
      </w:r>
    </w:p>
    <w:p w:rsidR="00B47AA2" w:rsidRPr="00B41A00" w:rsidRDefault="00B47AA2" w:rsidP="00CA1E7F">
      <w:r w:rsidRPr="00B41A00">
        <w:t>•</w:t>
      </w:r>
      <w:r w:rsidRPr="00B41A00">
        <w:tab/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B47AA2" w:rsidRPr="00B41A00" w:rsidRDefault="00B47AA2" w:rsidP="00CA1E7F"/>
    <w:p w:rsidR="00B47AA2" w:rsidRPr="00B41A00" w:rsidRDefault="00B47AA2" w:rsidP="00CA1E7F">
      <w:pPr>
        <w:rPr>
          <w:b/>
        </w:rPr>
      </w:pPr>
      <w:r w:rsidRPr="00B41A00">
        <w:rPr>
          <w:b/>
        </w:rPr>
        <w:t>Предметные результаты:</w:t>
      </w:r>
    </w:p>
    <w:p w:rsidR="00B47AA2" w:rsidRPr="00B41A00" w:rsidRDefault="00B47AA2" w:rsidP="00223121">
      <w:pPr>
        <w:jc w:val="center"/>
      </w:pPr>
    </w:p>
    <w:p w:rsidR="00B47AA2" w:rsidRPr="00B41A00" w:rsidRDefault="00B47AA2" w:rsidP="00D90739">
      <w:r w:rsidRPr="00B41A00">
        <w:rPr>
          <w:b/>
        </w:rPr>
        <w:t>Выпускник на базовом уровне научится:</w:t>
      </w:r>
    </w:p>
    <w:p w:rsidR="00B47AA2" w:rsidRPr="00B41A00" w:rsidRDefault="00B47AA2" w:rsidP="00D90739">
      <w:pPr>
        <w:rPr>
          <w:b/>
        </w:rPr>
      </w:pPr>
    </w:p>
    <w:p w:rsidR="00B47AA2" w:rsidRPr="00B41A00" w:rsidRDefault="00B47AA2" w:rsidP="00D90739">
      <w:r w:rsidRPr="00B41A00">
        <w:rPr>
          <w:b/>
        </w:rPr>
        <w:t>Коммуникативные умения</w:t>
      </w:r>
    </w:p>
    <w:p w:rsidR="00B47AA2" w:rsidRPr="00B41A00" w:rsidRDefault="00B47AA2" w:rsidP="00D90739">
      <w:r w:rsidRPr="00B41A00">
        <w:rPr>
          <w:b/>
        </w:rPr>
        <w:t>Говорение, диалогическая речь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Вести диалог/полилог в ситуациях неофициального общения в рамках изученной тематики;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выражать и аргументировать личную точку зрения;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запрашивать информацию и обмениваться информацией в пределах изученной тематики;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обращаться за разъяснениями, уточняя интересующую информацию.</w:t>
      </w:r>
    </w:p>
    <w:p w:rsidR="00B47AA2" w:rsidRPr="00B41A00" w:rsidRDefault="00B47AA2" w:rsidP="00D90739">
      <w:r w:rsidRPr="00B41A00">
        <w:rPr>
          <w:b/>
        </w:rPr>
        <w:t>Говорение, монологическая речь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передавать основное содержание прочитанного/</w:t>
      </w:r>
      <w:r w:rsidRPr="00B41A00">
        <w:rPr>
          <w:sz w:val="24"/>
          <w:szCs w:val="24"/>
        </w:rPr>
        <w:br/>
        <w:t>увиденного/услышанного;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давать краткие описания и/или комментариис опорой на нелинейный текст (таблицы, графики);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строить высказывание на основе изображения с опорой или без опоры на ключевые слова/план/вопросы.</w:t>
      </w:r>
    </w:p>
    <w:p w:rsidR="00B47AA2" w:rsidRPr="00B41A00" w:rsidRDefault="00B47AA2" w:rsidP="00D90739">
      <w:r w:rsidRPr="00B41A00">
        <w:rPr>
          <w:b/>
        </w:rPr>
        <w:t>Аудирование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тематики, характеризующихся четким нормативным произношением.</w:t>
      </w:r>
    </w:p>
    <w:p w:rsidR="00B47AA2" w:rsidRPr="00B41A00" w:rsidRDefault="00B47AA2" w:rsidP="00D90739">
      <w:r w:rsidRPr="00B41A00">
        <w:rPr>
          <w:b/>
        </w:rPr>
        <w:t>Чтение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отделять в несложных аутентичных текстах различных стилей и жанров главную информацию от второстепенной, выявлять наиболее значимые факты.</w:t>
      </w:r>
    </w:p>
    <w:p w:rsidR="00B47AA2" w:rsidRPr="00B41A00" w:rsidRDefault="00B47AA2" w:rsidP="00D90739">
      <w:r w:rsidRPr="00B41A00">
        <w:rPr>
          <w:b/>
        </w:rPr>
        <w:t>Письмо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Писать несложные связные тексты по изученной тематике;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писать личное (электронное) письмо, заполнять анкету, письменно излагать сведения о себе в форме, принятой в стране/странах изучаемого языка;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письменно выражать свою точку зрения в рамках тем, включенных в раздел «Предметное содержание речи», в форме рассуждения, приводя аргументы и примеры.</w:t>
      </w:r>
    </w:p>
    <w:p w:rsidR="00B47AA2" w:rsidRPr="00B41A00" w:rsidRDefault="00B47AA2" w:rsidP="00D90739"/>
    <w:p w:rsidR="00B47AA2" w:rsidRPr="00B41A00" w:rsidRDefault="00B47AA2" w:rsidP="00D90739">
      <w:r w:rsidRPr="00B41A00">
        <w:rPr>
          <w:b/>
        </w:rPr>
        <w:t>Языковые навыки</w:t>
      </w:r>
    </w:p>
    <w:p w:rsidR="00B47AA2" w:rsidRPr="00B41A00" w:rsidRDefault="00B47AA2" w:rsidP="00D90739">
      <w:r w:rsidRPr="00B41A00">
        <w:rPr>
          <w:b/>
        </w:rPr>
        <w:t>Орфография и пунктуация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Владеть орфографическими навыками в рамках тем, включенных в раздел «Предметное содержание речи»;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расставлять в тексте знаки препинания в соответствии с нормами пунктуации.</w:t>
      </w:r>
    </w:p>
    <w:p w:rsidR="00B47AA2" w:rsidRPr="00B41A00" w:rsidRDefault="00B47AA2" w:rsidP="00D90739">
      <w:pPr>
        <w:rPr>
          <w:b/>
        </w:rPr>
      </w:pPr>
    </w:p>
    <w:p w:rsidR="00B47AA2" w:rsidRPr="00B41A00" w:rsidRDefault="00B47AA2" w:rsidP="00D90739">
      <w:pPr>
        <w:rPr>
          <w:b/>
        </w:rPr>
      </w:pPr>
    </w:p>
    <w:p w:rsidR="00B47AA2" w:rsidRPr="00B41A00" w:rsidRDefault="00B47AA2" w:rsidP="00D90739">
      <w:r w:rsidRPr="00B41A00">
        <w:rPr>
          <w:b/>
        </w:rPr>
        <w:t>Фонетическая сторона речи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Владеть слухопроизносительными навыками в рамках тем, включенных в раздел «Предметное содержание речи»;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владеть навыками ритмико-интонационного оформления речи в зависимости от коммуникативной ситуации.</w:t>
      </w:r>
    </w:p>
    <w:p w:rsidR="00B47AA2" w:rsidRPr="00B41A00" w:rsidRDefault="00B47AA2" w:rsidP="00D90739">
      <w:r w:rsidRPr="00B41A00">
        <w:rPr>
          <w:b/>
        </w:rPr>
        <w:t>Лексическая сторона речи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Распознавать и употреблять в речи лексические единицы в рамках тем, включенных в раздел «Предметное содержание речи»;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распознавать и употреблять в речи наиболее распространенные фразовые глаголы;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определять принадлежность слов к частям речи по аффиксам;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догадываться о значении отдельных слов на основе сходства с родным языком, по словообразовательным элементам и контексту;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распознавать и употреблять различные средства связи в тексте для обеспечения его целостности (firstly, to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begin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with, however, as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me, finally, at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last, etc.).</w:t>
      </w:r>
    </w:p>
    <w:p w:rsidR="00B47AA2" w:rsidRPr="00B41A00" w:rsidRDefault="00B47AA2" w:rsidP="00D90739">
      <w:r w:rsidRPr="00B41A00">
        <w:rPr>
          <w:b/>
        </w:rPr>
        <w:t>Грамматическая сторона речи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Оперировать в процессе устного и письменного общения основными синтактическими конструкциями в соответствии с коммуникативной задачей;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 (We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moved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to a new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house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last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year);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употреблятьвречисложноподчиненныепредложенияссоюзамиисоюзнымисловами</w:t>
      </w:r>
      <w:r w:rsidRPr="00B41A00">
        <w:rPr>
          <w:sz w:val="24"/>
          <w:szCs w:val="24"/>
          <w:lang w:val="en-US"/>
        </w:rPr>
        <w:t xml:space="preserve"> what, when, why, which, that, who, if, because, that’s why, than, so, for, since, during, so that, unless;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употреблять в речи сложносочиненные предложения с сочинительными союзами and, but, or;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употреблять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в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речи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условные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предложения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реального</w:t>
      </w:r>
      <w:r w:rsidRPr="00B41A00">
        <w:rPr>
          <w:sz w:val="24"/>
          <w:szCs w:val="24"/>
          <w:lang w:val="en-US"/>
        </w:rPr>
        <w:t xml:space="preserve"> (Conditional I – If I see Jim, I’ll invite him to our school party) </w:t>
      </w:r>
      <w:r w:rsidRPr="00B41A00">
        <w:rPr>
          <w:sz w:val="24"/>
          <w:szCs w:val="24"/>
        </w:rPr>
        <w:t>и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нереального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характера</w:t>
      </w:r>
      <w:r w:rsidRPr="00B41A00">
        <w:rPr>
          <w:sz w:val="24"/>
          <w:szCs w:val="24"/>
          <w:lang w:val="en-US"/>
        </w:rPr>
        <w:t xml:space="preserve"> (Conditional II – If I were you, I would start learning French);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употреблять в речи предложения с конструкцией I wish (I wish I had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my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own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room);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употреблять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в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речи</w:t>
      </w:r>
      <w:r w:rsidRPr="007A6567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предложения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с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конструкцией</w:t>
      </w:r>
      <w:r w:rsidRPr="00B41A00">
        <w:rPr>
          <w:sz w:val="24"/>
          <w:szCs w:val="24"/>
          <w:lang w:val="en-US"/>
        </w:rPr>
        <w:t xml:space="preserve"> so/such (I was so busy that I forgot to phone my parents);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употреблять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в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речи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конструкции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с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герундием</w:t>
      </w:r>
      <w:r w:rsidRPr="00B41A00">
        <w:rPr>
          <w:sz w:val="24"/>
          <w:szCs w:val="24"/>
          <w:lang w:val="en-US"/>
        </w:rPr>
        <w:t>: to love / hate doing something; stop talking;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употреблять в речи конструкции с инфинитивом: wanttodo, learn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speak;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употреблять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в</w:t>
      </w:r>
      <w:r w:rsidRPr="00B41A0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речи</w:t>
      </w:r>
      <w:r w:rsidRPr="00B41A0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</w:t>
      </w:r>
      <w:r w:rsidRPr="00B41A00">
        <w:rPr>
          <w:sz w:val="24"/>
          <w:szCs w:val="24"/>
        </w:rPr>
        <w:t>нфинитив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цели</w:t>
      </w:r>
      <w:r w:rsidRPr="00B41A00">
        <w:rPr>
          <w:sz w:val="24"/>
          <w:szCs w:val="24"/>
          <w:lang w:val="en-US"/>
        </w:rPr>
        <w:t xml:space="preserve"> (I called to cancel our lesson);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употреблять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в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речи</w:t>
      </w:r>
      <w:r w:rsidRPr="005A384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конструкцию</w:t>
      </w:r>
      <w:r w:rsidRPr="00B41A00">
        <w:rPr>
          <w:sz w:val="24"/>
          <w:szCs w:val="24"/>
          <w:lang w:val="en-US"/>
        </w:rPr>
        <w:t xml:space="preserve"> it takes me … to do something;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использовать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косвенную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речь</w:t>
      </w:r>
      <w:r w:rsidRPr="00B41A00">
        <w:rPr>
          <w:sz w:val="24"/>
          <w:szCs w:val="24"/>
          <w:lang w:val="en-US"/>
        </w:rPr>
        <w:t>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использовать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в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речи</w:t>
      </w:r>
      <w:r w:rsidRPr="005A384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глаголы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в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наиболее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употребляемых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временных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формах</w:t>
      </w:r>
      <w:r w:rsidRPr="00B41A00">
        <w:rPr>
          <w:sz w:val="24"/>
          <w:szCs w:val="24"/>
          <w:lang w:val="en-US"/>
        </w:rPr>
        <w:t>: Present Simple, Present Continuous, Future Simple, Past Simple, Past Continuous, Present Perfect, Present Perfect Continuous, Past Perfect;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употреблятьвречистрадательныйзалогвформахнаиболееиспользуемыхвремен</w:t>
      </w:r>
      <w:r w:rsidRPr="00B41A00">
        <w:rPr>
          <w:sz w:val="24"/>
          <w:szCs w:val="24"/>
          <w:lang w:val="en-US"/>
        </w:rPr>
        <w:t>: Present Simple, Present Continuous, Past Simple, Present Perfect;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употреблять в речи различные грамматические средства для выражения будущего времени – to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be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going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to, Present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Continuous; Present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Simple;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употреблять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в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речи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модальные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глаголы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и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их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эквиваленты</w:t>
      </w:r>
      <w:r w:rsidRPr="00B41A00">
        <w:rPr>
          <w:sz w:val="24"/>
          <w:szCs w:val="24"/>
          <w:lang w:val="en-US"/>
        </w:rPr>
        <w:t xml:space="preserve"> (may, can/be able to, must/have to/should; need, shall, could, might, would);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согласовывать времена в рамках сложного предложения в плане настоящего и прошлого;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употреблять в речи определенный/неопределенный/нулевой артикль;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употреблять в речи личные, притяжательные, указательные, неопределенные, относительные, вопросительные местоимения;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употреблять в речи наречия в положительной, сравнительной и превосходной степенях, а также наречия, выражающие количество (many / much, few / a few, little / a little) и наречия, выражающие время;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употреблять предлоги, выражающие направление движения, время и место действия.</w:t>
      </w:r>
    </w:p>
    <w:p w:rsidR="00B47AA2" w:rsidRPr="00B41A00" w:rsidRDefault="00B47AA2" w:rsidP="00D90739"/>
    <w:p w:rsidR="00B47AA2" w:rsidRPr="00B41A00" w:rsidRDefault="00B47AA2" w:rsidP="00D90739">
      <w:r w:rsidRPr="00B41A00">
        <w:rPr>
          <w:b/>
        </w:rPr>
        <w:t>Выпускник на базовом уровне получит возможность научиться:</w:t>
      </w:r>
    </w:p>
    <w:p w:rsidR="00B47AA2" w:rsidRPr="00B41A00" w:rsidRDefault="00B47AA2" w:rsidP="00D90739">
      <w:r w:rsidRPr="00B41A00">
        <w:rPr>
          <w:b/>
        </w:rPr>
        <w:t>Коммуникативные умения</w:t>
      </w:r>
    </w:p>
    <w:p w:rsidR="00B47AA2" w:rsidRPr="00B41A00" w:rsidRDefault="00B47AA2" w:rsidP="00D90739">
      <w:r w:rsidRPr="00B41A00">
        <w:rPr>
          <w:b/>
        </w:rPr>
        <w:t>Говорение, диалогическая речь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Вести диалог/полилог в ситуациях официального общения в рамках изученной тематики; кратко комментировать точку зрения другого человека;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проводить подготовленное интервью, проверяя и получая подтверждение какой-либо информации;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обмениваться информацией, проверять и подтверждать собранную фактическую информацию.</w:t>
      </w:r>
    </w:p>
    <w:p w:rsidR="00B47AA2" w:rsidRPr="00B41A00" w:rsidRDefault="00B47AA2" w:rsidP="00D90739">
      <w:r w:rsidRPr="00B41A00">
        <w:rPr>
          <w:b/>
        </w:rPr>
        <w:t>Говорение, монологическая речь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Резюмировать прослушанный/прочитанный текст;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обобщать информацию на основе прочитанного/прослушанного текста.</w:t>
      </w:r>
    </w:p>
    <w:p w:rsidR="00B47AA2" w:rsidRPr="00B41A00" w:rsidRDefault="00B47AA2" w:rsidP="00D90739">
      <w:r w:rsidRPr="00B41A00">
        <w:rPr>
          <w:b/>
        </w:rPr>
        <w:t>Аудирование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Полно и точно воспринимать информацию в распространенных коммуникативных ситуациях;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обобщать прослушанную информацию и выявлять факты в соответствии с поставленной задачей/вопросом.</w:t>
      </w:r>
    </w:p>
    <w:p w:rsidR="00B47AA2" w:rsidRPr="00B41A00" w:rsidRDefault="00B47AA2" w:rsidP="00D90739">
      <w:r w:rsidRPr="00B41A00">
        <w:rPr>
          <w:b/>
        </w:rPr>
        <w:t>Чтение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Читать и понимать несложные аутентичные тексты различных стилей и жанров и отвечать на ряд уточняющих вопросов.</w:t>
      </w:r>
    </w:p>
    <w:p w:rsidR="00B47AA2" w:rsidRPr="00B41A00" w:rsidRDefault="00B47AA2" w:rsidP="00D90739">
      <w:r w:rsidRPr="00B41A00">
        <w:rPr>
          <w:b/>
        </w:rPr>
        <w:t>Письмо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Писать краткий отзыв на фильм, книгу или пьесу.</w:t>
      </w:r>
    </w:p>
    <w:p w:rsidR="00B47AA2" w:rsidRPr="00B41A00" w:rsidRDefault="00B47AA2" w:rsidP="00D90739"/>
    <w:p w:rsidR="00B47AA2" w:rsidRPr="00B41A00" w:rsidRDefault="00B47AA2" w:rsidP="00D90739">
      <w:r w:rsidRPr="00B41A00">
        <w:rPr>
          <w:b/>
        </w:rPr>
        <w:t>Языковые навыки</w:t>
      </w:r>
    </w:p>
    <w:p w:rsidR="00B47AA2" w:rsidRPr="00B41A00" w:rsidRDefault="00B47AA2" w:rsidP="00D90739">
      <w:r w:rsidRPr="00B41A00">
        <w:rPr>
          <w:b/>
        </w:rPr>
        <w:t>Фонетическая сторона речи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Произносить звуки английского языка четко, естественным произношением, не допуская ярко выраженного акцента.</w:t>
      </w:r>
    </w:p>
    <w:p w:rsidR="00B47AA2" w:rsidRPr="00B41A00" w:rsidRDefault="00B47AA2" w:rsidP="00D90739">
      <w:r w:rsidRPr="00B41A00">
        <w:rPr>
          <w:b/>
        </w:rPr>
        <w:t>Орфография и пунктуация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Владеть орфографическими навыками;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расставлять в тексте знаки препинания в соответствии с нормами пунктуации.</w:t>
      </w:r>
    </w:p>
    <w:p w:rsidR="00B47AA2" w:rsidRPr="00B41A00" w:rsidRDefault="00B47AA2" w:rsidP="00D90739">
      <w:pPr>
        <w:pStyle w:val="a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B41A00">
        <w:rPr>
          <w:b/>
          <w:sz w:val="24"/>
          <w:szCs w:val="24"/>
        </w:rPr>
        <w:t>Лексическая сторона речи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Использовать фразовые глаголы по широкому спектру тем, уместно употребляя их в соответствии со стилем речи;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узнавать и использовать в речи устойчивые выражения и фразы (collocations).</w:t>
      </w:r>
    </w:p>
    <w:p w:rsidR="00B47AA2" w:rsidRPr="00B41A00" w:rsidRDefault="00B47AA2" w:rsidP="00D90739">
      <w:r w:rsidRPr="00B41A00">
        <w:rPr>
          <w:b/>
        </w:rPr>
        <w:t>Грамматическая сторона речи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Использовать в речи модальные глаголы для выражения возможности или вероятности в прошедшем времени (could + have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done; might + havedone);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употреблять в речи структуру have/get + something + Participle II (causativeform) как эквивалент страдательного залога;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 xml:space="preserve">употреблять в речи эмфатические конструкции типа It’shimwho… </w:t>
      </w:r>
      <w:r w:rsidRPr="00B41A00">
        <w:rPr>
          <w:sz w:val="24"/>
          <w:szCs w:val="24"/>
          <w:lang w:val="en-US"/>
        </w:rPr>
        <w:t>It’s time you did smth;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употреблять в речи все формы страдательного залога;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употреблять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в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речи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времена</w:t>
      </w:r>
      <w:r w:rsidRPr="00B41A00">
        <w:rPr>
          <w:sz w:val="24"/>
          <w:szCs w:val="24"/>
          <w:lang w:val="en-US"/>
        </w:rPr>
        <w:t xml:space="preserve"> Past Perfect </w:t>
      </w:r>
      <w:r w:rsidRPr="00B41A00">
        <w:rPr>
          <w:sz w:val="24"/>
          <w:szCs w:val="24"/>
        </w:rPr>
        <w:t>и</w:t>
      </w:r>
      <w:r w:rsidRPr="00B41A00">
        <w:rPr>
          <w:sz w:val="24"/>
          <w:szCs w:val="24"/>
          <w:lang w:val="en-US"/>
        </w:rPr>
        <w:t xml:space="preserve"> Past Perfect Continuous;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употреблять в речи условные предложения нереального характера (Conditional 3);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употреблять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речи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структуру</w:t>
      </w:r>
      <w:r w:rsidRPr="00B41A00">
        <w:rPr>
          <w:sz w:val="24"/>
          <w:szCs w:val="24"/>
          <w:lang w:val="en-US"/>
        </w:rPr>
        <w:t xml:space="preserve"> to be/get + used to + verb;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употреблять в речи структуру usedto / would + verb для обозначения регулярных действий в прошлом;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употреблять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в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речи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предложения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с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конструкциями</w:t>
      </w:r>
      <w:r w:rsidRPr="00B41A00">
        <w:rPr>
          <w:sz w:val="24"/>
          <w:szCs w:val="24"/>
          <w:lang w:val="en-US"/>
        </w:rPr>
        <w:t xml:space="preserve"> as … as; not so … as; either … or; neither … nor;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использовать широкий спектр союзов для выражения противопоставления и различия в сложных предложениях.</w:t>
      </w:r>
    </w:p>
    <w:p w:rsidR="00B47AA2" w:rsidRPr="00B41A00" w:rsidRDefault="00B47AA2" w:rsidP="00D90739"/>
    <w:p w:rsidR="00B47AA2" w:rsidRPr="00B41A00" w:rsidRDefault="00B47AA2" w:rsidP="00D90739">
      <w:pPr>
        <w:rPr>
          <w:b/>
        </w:rPr>
      </w:pPr>
    </w:p>
    <w:p w:rsidR="00B47AA2" w:rsidRDefault="00B47AA2" w:rsidP="00594BF1">
      <w:pPr>
        <w:rPr>
          <w:b/>
        </w:rPr>
      </w:pPr>
    </w:p>
    <w:p w:rsidR="00B47AA2" w:rsidRDefault="00B47AA2" w:rsidP="00594BF1">
      <w:pPr>
        <w:rPr>
          <w:b/>
        </w:rPr>
      </w:pPr>
    </w:p>
    <w:p w:rsidR="00B47AA2" w:rsidRPr="00B41A00" w:rsidRDefault="00B47AA2" w:rsidP="00594BF1">
      <w:pPr>
        <w:rPr>
          <w:b/>
        </w:rPr>
      </w:pPr>
      <w:r w:rsidRPr="00B41A00">
        <w:rPr>
          <w:b/>
        </w:rPr>
        <w:t>СОДЕРЖАНИЕ УЧЕБНОГО ПРЕДМЕТА «АНГЛИЙСКИЙ ЯЗЫК»</w:t>
      </w:r>
    </w:p>
    <w:p w:rsidR="00B47AA2" w:rsidRPr="00B41A00" w:rsidRDefault="00B47AA2" w:rsidP="00050727">
      <w:pPr>
        <w:ind w:left="-180" w:hanging="720"/>
        <w:rPr>
          <w:b/>
          <w:lang w:eastAsia="en-US"/>
        </w:rPr>
      </w:pPr>
    </w:p>
    <w:p w:rsidR="00B47AA2" w:rsidRPr="00B41A00" w:rsidRDefault="00B47AA2" w:rsidP="00E05EA0">
      <w:pPr>
        <w:ind w:left="-180" w:hanging="720"/>
        <w:rPr>
          <w:b/>
          <w:lang w:eastAsia="en-US"/>
        </w:rPr>
      </w:pPr>
    </w:p>
    <w:tbl>
      <w:tblPr>
        <w:tblW w:w="5414" w:type="pct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799"/>
        <w:gridCol w:w="1113"/>
        <w:gridCol w:w="6910"/>
      </w:tblGrid>
      <w:tr w:rsidR="00B47AA2" w:rsidRPr="00B41A00" w:rsidTr="00363747">
        <w:trPr>
          <w:trHeight w:val="964"/>
        </w:trPr>
        <w:tc>
          <w:tcPr>
            <w:tcW w:w="261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№</w:t>
            </w:r>
          </w:p>
        </w:tc>
        <w:tc>
          <w:tcPr>
            <w:tcW w:w="868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Перечень тем</w:t>
            </w:r>
          </w:p>
        </w:tc>
        <w:tc>
          <w:tcPr>
            <w:tcW w:w="537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Кол-во часов</w:t>
            </w:r>
          </w:p>
        </w:tc>
        <w:tc>
          <w:tcPr>
            <w:tcW w:w="3334" w:type="pct"/>
          </w:tcPr>
          <w:p w:rsidR="00B47AA2" w:rsidRPr="00B41A00" w:rsidRDefault="00B47AA2" w:rsidP="0069328E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B41A00">
              <w:rPr>
                <w:b/>
                <w:lang w:eastAsia="en-US"/>
              </w:rPr>
              <w:t xml:space="preserve">Содержание </w:t>
            </w:r>
          </w:p>
        </w:tc>
      </w:tr>
      <w:tr w:rsidR="00B47AA2" w:rsidRPr="00B41A00" w:rsidTr="00363747">
        <w:tc>
          <w:tcPr>
            <w:tcW w:w="261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1</w:t>
            </w:r>
          </w:p>
        </w:tc>
        <w:tc>
          <w:tcPr>
            <w:tcW w:w="868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lang w:eastAsia="en-US"/>
              </w:rPr>
              <w:t>Взаимоотношения</w:t>
            </w:r>
          </w:p>
        </w:tc>
        <w:tc>
          <w:tcPr>
            <w:tcW w:w="537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13</w:t>
            </w:r>
          </w:p>
        </w:tc>
        <w:tc>
          <w:tcPr>
            <w:tcW w:w="3334" w:type="pct"/>
          </w:tcPr>
          <w:p w:rsidR="00B47AA2" w:rsidRPr="00B41A00" w:rsidRDefault="00B47AA2" w:rsidP="00744323">
            <w:pPr>
              <w:jc w:val="both"/>
            </w:pPr>
            <w:r w:rsidRPr="00B41A00">
              <w:t>Отношения в семье. Настоящее, будущее, прошедшее время глаголов. Описание внешности. Степени сравнения прилагательных и наречий. Устойчивые выражения, словообразование. Многонациональная</w:t>
            </w:r>
          </w:p>
          <w:p w:rsidR="00B47AA2" w:rsidRPr="00B41A00" w:rsidRDefault="00B47AA2" w:rsidP="00744323">
            <w:pPr>
              <w:jc w:val="both"/>
            </w:pPr>
            <w:r w:rsidRPr="00B41A00">
              <w:t xml:space="preserve"> Британия. Нормы этикета.</w:t>
            </w:r>
          </w:p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b/>
                <w:color w:val="000000"/>
              </w:rPr>
            </w:pPr>
          </w:p>
        </w:tc>
      </w:tr>
      <w:tr w:rsidR="00B47AA2" w:rsidRPr="00B41A00" w:rsidTr="00363747">
        <w:tc>
          <w:tcPr>
            <w:tcW w:w="261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2</w:t>
            </w:r>
          </w:p>
        </w:tc>
        <w:tc>
          <w:tcPr>
            <w:tcW w:w="868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lang w:eastAsia="en-US"/>
              </w:rPr>
              <w:t>Если есть желания, то найдется и возможность</w:t>
            </w:r>
          </w:p>
        </w:tc>
        <w:tc>
          <w:tcPr>
            <w:tcW w:w="537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14</w:t>
            </w:r>
          </w:p>
        </w:tc>
        <w:tc>
          <w:tcPr>
            <w:tcW w:w="3334" w:type="pct"/>
          </w:tcPr>
          <w:p w:rsidR="00B47AA2" w:rsidRPr="00B41A00" w:rsidRDefault="00B47AA2" w:rsidP="00AC68D7">
            <w:pPr>
              <w:jc w:val="both"/>
            </w:pPr>
            <w:r w:rsidRPr="00B41A00">
              <w:t>Стресс и здоровье. Отношения с друзьями. Неофициальное письмо. Телефон доверия. Придаточные определительные предложения.</w:t>
            </w:r>
          </w:p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b/>
                <w:color w:val="000000"/>
              </w:rPr>
            </w:pPr>
          </w:p>
        </w:tc>
      </w:tr>
      <w:tr w:rsidR="00B47AA2" w:rsidRPr="00B41A00" w:rsidTr="00363747">
        <w:tc>
          <w:tcPr>
            <w:tcW w:w="261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3</w:t>
            </w:r>
          </w:p>
        </w:tc>
        <w:tc>
          <w:tcPr>
            <w:tcW w:w="868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lang w:eastAsia="en-US"/>
              </w:rPr>
              <w:t>Ответственность</w:t>
            </w:r>
          </w:p>
        </w:tc>
        <w:tc>
          <w:tcPr>
            <w:tcW w:w="537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10</w:t>
            </w:r>
          </w:p>
        </w:tc>
        <w:tc>
          <w:tcPr>
            <w:tcW w:w="3334" w:type="pct"/>
          </w:tcPr>
          <w:p w:rsidR="00B47AA2" w:rsidRPr="00B41A00" w:rsidRDefault="00B47AA2" w:rsidP="00AC68D7">
            <w:pPr>
              <w:jc w:val="both"/>
            </w:pPr>
            <w:r w:rsidRPr="00B41A00">
              <w:t>Жертвы преступлений. Права и обязанности. Мои права. Эссе – свое мнение. Инфинитив. Герундий.</w:t>
            </w:r>
          </w:p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b/>
                <w:color w:val="000000"/>
              </w:rPr>
            </w:pPr>
          </w:p>
        </w:tc>
      </w:tr>
      <w:tr w:rsidR="00B47AA2" w:rsidRPr="00B41A00" w:rsidTr="00363747">
        <w:tc>
          <w:tcPr>
            <w:tcW w:w="261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4</w:t>
            </w:r>
          </w:p>
        </w:tc>
        <w:tc>
          <w:tcPr>
            <w:tcW w:w="868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lang w:eastAsia="en-US"/>
              </w:rPr>
              <w:t>Опасность</w:t>
            </w:r>
          </w:p>
        </w:tc>
        <w:tc>
          <w:tcPr>
            <w:tcW w:w="537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11</w:t>
            </w:r>
          </w:p>
        </w:tc>
        <w:tc>
          <w:tcPr>
            <w:tcW w:w="3334" w:type="pct"/>
          </w:tcPr>
          <w:p w:rsidR="00B47AA2" w:rsidRPr="00B41A00" w:rsidRDefault="00B47AA2" w:rsidP="00AC68D7">
            <w:pPr>
              <w:jc w:val="both"/>
            </w:pPr>
            <w:r w:rsidRPr="00B41A00">
              <w:t xml:space="preserve">Болезни. Загрязнение воды. Страдательный залог. </w:t>
            </w:r>
          </w:p>
          <w:p w:rsidR="00B47AA2" w:rsidRPr="00B41A00" w:rsidRDefault="00B47AA2" w:rsidP="00AC68D7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b/>
                <w:color w:val="000000"/>
              </w:rPr>
            </w:pPr>
          </w:p>
        </w:tc>
      </w:tr>
      <w:tr w:rsidR="00B47AA2" w:rsidRPr="00B41A00" w:rsidTr="00363747">
        <w:tc>
          <w:tcPr>
            <w:tcW w:w="261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5</w:t>
            </w:r>
          </w:p>
        </w:tc>
        <w:tc>
          <w:tcPr>
            <w:tcW w:w="868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lang w:eastAsia="en-US"/>
              </w:rPr>
              <w:t>Кто ты?</w:t>
            </w:r>
          </w:p>
        </w:tc>
        <w:tc>
          <w:tcPr>
            <w:tcW w:w="537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15</w:t>
            </w:r>
          </w:p>
        </w:tc>
        <w:tc>
          <w:tcPr>
            <w:tcW w:w="3334" w:type="pct"/>
          </w:tcPr>
          <w:p w:rsidR="00B47AA2" w:rsidRPr="00B41A00" w:rsidRDefault="00B47AA2" w:rsidP="00AC68D7">
            <w:pPr>
              <w:jc w:val="both"/>
            </w:pPr>
            <w:r w:rsidRPr="00B41A00">
              <w:t>Жизнь на улице. Взаимоотношения с соседями. Модальные глаголы. Письма-предложения. География.</w:t>
            </w:r>
          </w:p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b/>
                <w:color w:val="000000"/>
              </w:rPr>
            </w:pPr>
          </w:p>
        </w:tc>
      </w:tr>
      <w:tr w:rsidR="00B47AA2" w:rsidRPr="00B41A00" w:rsidTr="00363747">
        <w:tc>
          <w:tcPr>
            <w:tcW w:w="261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6</w:t>
            </w:r>
          </w:p>
        </w:tc>
        <w:tc>
          <w:tcPr>
            <w:tcW w:w="868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lang w:eastAsia="en-US"/>
              </w:rPr>
              <w:t xml:space="preserve"> Общение</w:t>
            </w:r>
          </w:p>
        </w:tc>
        <w:tc>
          <w:tcPr>
            <w:tcW w:w="537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15</w:t>
            </w:r>
          </w:p>
        </w:tc>
        <w:tc>
          <w:tcPr>
            <w:tcW w:w="3334" w:type="pct"/>
          </w:tcPr>
          <w:p w:rsidR="00B47AA2" w:rsidRPr="00B41A00" w:rsidRDefault="00B47AA2" w:rsidP="00AC68D7">
            <w:pPr>
              <w:jc w:val="both"/>
            </w:pPr>
            <w:r w:rsidRPr="00B41A00">
              <w:t>В космосе. СМИ. Косвенная речь. Эссе-за и против. Языки Британских островов. Загрязнение океанов.</w:t>
            </w:r>
          </w:p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  <w:p w:rsidR="00B47AA2" w:rsidRPr="00B41A00" w:rsidRDefault="00B47AA2" w:rsidP="00AC68D7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b/>
                <w:color w:val="000000"/>
              </w:rPr>
            </w:pPr>
          </w:p>
        </w:tc>
      </w:tr>
      <w:tr w:rsidR="00B47AA2" w:rsidRPr="00B41A00" w:rsidTr="00363747">
        <w:tc>
          <w:tcPr>
            <w:tcW w:w="261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7</w:t>
            </w:r>
          </w:p>
        </w:tc>
        <w:tc>
          <w:tcPr>
            <w:tcW w:w="868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lang w:eastAsia="en-US"/>
              </w:rPr>
              <w:t>Планы на будущее</w:t>
            </w:r>
          </w:p>
        </w:tc>
        <w:tc>
          <w:tcPr>
            <w:tcW w:w="537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12</w:t>
            </w:r>
          </w:p>
        </w:tc>
        <w:tc>
          <w:tcPr>
            <w:tcW w:w="3334" w:type="pct"/>
          </w:tcPr>
          <w:p w:rsidR="00B47AA2" w:rsidRPr="00B41A00" w:rsidRDefault="00B47AA2" w:rsidP="00AC68D7">
            <w:pPr>
              <w:jc w:val="both"/>
            </w:pPr>
            <w:r w:rsidRPr="00B41A00">
              <w:t>У меня есть мечта. Образование и обучение. Условные предложения. Официальное письмо. Студенческая жизнь.</w:t>
            </w:r>
          </w:p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b/>
                <w:color w:val="000000"/>
              </w:rPr>
            </w:pPr>
          </w:p>
        </w:tc>
      </w:tr>
      <w:tr w:rsidR="00B47AA2" w:rsidRPr="00B41A00" w:rsidTr="00363747">
        <w:tc>
          <w:tcPr>
            <w:tcW w:w="261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8</w:t>
            </w:r>
          </w:p>
        </w:tc>
        <w:tc>
          <w:tcPr>
            <w:tcW w:w="868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lang w:eastAsia="en-US"/>
              </w:rPr>
              <w:t>Путешествия</w:t>
            </w:r>
          </w:p>
        </w:tc>
        <w:tc>
          <w:tcPr>
            <w:tcW w:w="537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15</w:t>
            </w:r>
          </w:p>
        </w:tc>
        <w:tc>
          <w:tcPr>
            <w:tcW w:w="3334" w:type="pct"/>
          </w:tcPr>
          <w:p w:rsidR="00B47AA2" w:rsidRPr="00B41A00" w:rsidRDefault="00B47AA2" w:rsidP="00AC68D7">
            <w:pPr>
              <w:jc w:val="both"/>
            </w:pPr>
            <w:r w:rsidRPr="00B41A00">
              <w:t>Загадочные таинственные места. Аэропорты и необычные места. Инверсия. Статья-любимые места. Заповедные места планеты</w:t>
            </w:r>
          </w:p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b/>
                <w:color w:val="000000"/>
              </w:rPr>
            </w:pPr>
          </w:p>
        </w:tc>
      </w:tr>
    </w:tbl>
    <w:p w:rsidR="00B47AA2" w:rsidRPr="00B41A00" w:rsidRDefault="00B47AA2" w:rsidP="00E05EA0">
      <w:pPr>
        <w:spacing w:after="200" w:line="276" w:lineRule="auto"/>
        <w:rPr>
          <w:lang w:eastAsia="en-US"/>
        </w:rPr>
      </w:pPr>
    </w:p>
    <w:p w:rsidR="00B47AA2" w:rsidRPr="00B41A00" w:rsidRDefault="00B47AA2" w:rsidP="00E05EA0">
      <w:pPr>
        <w:jc w:val="both"/>
      </w:pPr>
    </w:p>
    <w:p w:rsidR="00B47AA2" w:rsidRPr="00B41A00" w:rsidRDefault="00B47AA2" w:rsidP="00E05EA0">
      <w:pPr>
        <w:jc w:val="both"/>
      </w:pPr>
    </w:p>
    <w:sectPr w:rsidR="00B47AA2" w:rsidRPr="00B41A00" w:rsidSect="00A16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124"/>
    <w:rsid w:val="00050727"/>
    <w:rsid w:val="000B2936"/>
    <w:rsid w:val="000D55B0"/>
    <w:rsid w:val="001763BD"/>
    <w:rsid w:val="00184B5A"/>
    <w:rsid w:val="001B4018"/>
    <w:rsid w:val="001D6124"/>
    <w:rsid w:val="00223121"/>
    <w:rsid w:val="00286A06"/>
    <w:rsid w:val="0030780E"/>
    <w:rsid w:val="00363747"/>
    <w:rsid w:val="003748EE"/>
    <w:rsid w:val="00414CB9"/>
    <w:rsid w:val="00475F3B"/>
    <w:rsid w:val="004F4E98"/>
    <w:rsid w:val="00501363"/>
    <w:rsid w:val="0053135B"/>
    <w:rsid w:val="0058304C"/>
    <w:rsid w:val="00585526"/>
    <w:rsid w:val="00594BF1"/>
    <w:rsid w:val="005A1A8A"/>
    <w:rsid w:val="005A3840"/>
    <w:rsid w:val="0061652E"/>
    <w:rsid w:val="00670CE4"/>
    <w:rsid w:val="0069328E"/>
    <w:rsid w:val="00710733"/>
    <w:rsid w:val="00744323"/>
    <w:rsid w:val="007460CE"/>
    <w:rsid w:val="00785480"/>
    <w:rsid w:val="007A6567"/>
    <w:rsid w:val="00802A06"/>
    <w:rsid w:val="008C425E"/>
    <w:rsid w:val="00921815"/>
    <w:rsid w:val="00990BC8"/>
    <w:rsid w:val="00997F4A"/>
    <w:rsid w:val="00A047ED"/>
    <w:rsid w:val="00A16F78"/>
    <w:rsid w:val="00A51DDF"/>
    <w:rsid w:val="00AC68D7"/>
    <w:rsid w:val="00AF1D77"/>
    <w:rsid w:val="00B41A00"/>
    <w:rsid w:val="00B47AA2"/>
    <w:rsid w:val="00CA1E7F"/>
    <w:rsid w:val="00D03DE9"/>
    <w:rsid w:val="00D14B9F"/>
    <w:rsid w:val="00D56AD1"/>
    <w:rsid w:val="00D90739"/>
    <w:rsid w:val="00DB07C3"/>
    <w:rsid w:val="00E05EA0"/>
    <w:rsid w:val="00EC1162"/>
    <w:rsid w:val="00F1479D"/>
    <w:rsid w:val="00FD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B5A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84B5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184B5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Без интервала1"/>
    <w:uiPriority w:val="99"/>
    <w:rsid w:val="00184B5A"/>
    <w:rPr>
      <w:rFonts w:eastAsia="Times New Roman"/>
      <w:lang w:eastAsia="en-US"/>
    </w:rPr>
  </w:style>
  <w:style w:type="table" w:styleId="TableGrid">
    <w:name w:val="Table Grid"/>
    <w:basedOn w:val="TableNormal"/>
    <w:uiPriority w:val="99"/>
    <w:rsid w:val="000B29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05EA0"/>
    <w:pPr>
      <w:spacing w:before="100" w:beforeAutospacing="1" w:after="100" w:afterAutospacing="1"/>
    </w:pPr>
    <w:rPr>
      <w:rFonts w:eastAsia="Times New Roman"/>
    </w:rPr>
  </w:style>
  <w:style w:type="paragraph" w:customStyle="1" w:styleId="a">
    <w:name w:val="Перечень"/>
    <w:basedOn w:val="Normal"/>
    <w:next w:val="Normal"/>
    <w:link w:val="a0"/>
    <w:uiPriority w:val="99"/>
    <w:rsid w:val="00D90739"/>
    <w:pPr>
      <w:numPr>
        <w:numId w:val="2"/>
      </w:numPr>
      <w:suppressAutoHyphens/>
      <w:spacing w:line="360" w:lineRule="auto"/>
      <w:ind w:left="0" w:firstLine="284"/>
      <w:jc w:val="both"/>
    </w:pPr>
    <w:rPr>
      <w:sz w:val="20"/>
      <w:szCs w:val="20"/>
      <w:u w:color="000000"/>
    </w:rPr>
  </w:style>
  <w:style w:type="character" w:customStyle="1" w:styleId="a0">
    <w:name w:val="Перечень Знак"/>
    <w:link w:val="a"/>
    <w:uiPriority w:val="99"/>
    <w:locked/>
    <w:rsid w:val="00D90739"/>
    <w:rPr>
      <w:rFonts w:ascii="Times New Roman" w:hAnsi="Times New Roman"/>
      <w:sz w:val="2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51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972</TotalTime>
  <Pages>7</Pages>
  <Words>2744</Words>
  <Characters>15645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</cp:lastModifiedBy>
  <cp:revision>27</cp:revision>
  <cp:lastPrinted>2019-09-08T07:35:00Z</cp:lastPrinted>
  <dcterms:created xsi:type="dcterms:W3CDTF">2019-04-13T12:52:00Z</dcterms:created>
  <dcterms:modified xsi:type="dcterms:W3CDTF">2019-09-08T07:35:00Z</dcterms:modified>
</cp:coreProperties>
</file>